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Садоводческое некоммерческое товарищество «Вишнёвое»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15211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г. Москва, ул.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Борисовские пруды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д.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орп.5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тел. 8-977-736-59-39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ОГРН 1107746291850 от 15 апреля 2010г.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ИНН/КПП 7714806092/772401001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53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Руководителю управления Федеральной службы государственной регистрации, кадастра и картографии по Московской области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12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Зайцевой Светлане Юрьевне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4253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121293, г. Москва, ул. Поклонная, д. 13 </w:t>
      </w:r>
    </w:p>
    <w:p w:rsidR="00000000" w:rsidDel="00000000" w:rsidP="00000000" w:rsidRDefault="00000000" w:rsidRPr="00000000" w14:paraId="0000000B">
      <w:pPr>
        <w:spacing w:after="0" w:lineRule="auto"/>
        <w:jc w:val="center"/>
        <w:rPr>
          <w:rFonts w:ascii="Times New Roman" w:cs="Times New Roman" w:eastAsia="Times New Roman" w:hAnsi="Times New Roman"/>
          <w:b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12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Уважаемая Светлана Юрьевна!</w:t>
      </w:r>
    </w:p>
    <w:p w:rsidR="00000000" w:rsidDel="00000000" w:rsidP="00000000" w:rsidRDefault="00000000" w:rsidRPr="00000000" w14:paraId="0000000D">
      <w:pPr>
        <w:spacing w:after="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Члены садоводческого некоммерческого товарищества «Вишнёвое» (далее – СНТ) обеспокоены необоснованными действиями и решениями Администрации Дмитровского городского округа по вопросу установления территории нашего СНТ, аннулирования адреса земельных участков СНТ «Вишнёвое» и присвоения им другого адреса. </w:t>
      </w:r>
    </w:p>
    <w:p w:rsidR="00000000" w:rsidDel="00000000" w:rsidP="00000000" w:rsidRDefault="00000000" w:rsidRPr="00000000" w14:paraId="0000000F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 февраля 2024 года при получении выписки из Единого государственного реестра недвижимости на земельный участок к.н. 50:04:0160416:369, принадлежащий на праве собственности СНТ «Вишнёвое», мы обнаружили, что его адрес изменился с: Московская область, городской округ Дмитровский, деревня Редькино, территория объединения Вишнёвое, земельный участок 292 на Московская область, городской округ Дмитровский, деревня Рождествено, территория объединения Рождествено, земельный участок 150. </w:t>
      </w:r>
    </w:p>
    <w:p w:rsidR="00000000" w:rsidDel="00000000" w:rsidP="00000000" w:rsidRDefault="00000000" w:rsidRPr="00000000" w14:paraId="00000010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образом, по неизвестной нам причине земельный участок СНТ «Вишнёвое» стал находиться по адресу территории объединения Рождествено. </w:t>
      </w:r>
    </w:p>
    <w:p w:rsidR="00000000" w:rsidDel="00000000" w:rsidP="00000000" w:rsidRDefault="00000000" w:rsidRPr="00000000" w14:paraId="00000011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Аналогичные изменения внесены в ЕГРН на земельные участки собственников, расположенных на территории СНТ «Вишнёвое» (более 10 участков). </w:t>
      </w:r>
    </w:p>
    <w:p w:rsidR="00000000" w:rsidDel="00000000" w:rsidP="00000000" w:rsidRDefault="00000000" w:rsidRPr="00000000" w14:paraId="00000012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 нашему запросу в Федеральную информационную адресную систему получена информация о том, что адрес изменен на основании распоряжения об аннулировании и присвоении адреса объекту адресации от 20.11.2023 г. № 5931-А (далее – Распоряжение). </w:t>
      </w:r>
    </w:p>
    <w:p w:rsidR="00000000" w:rsidDel="00000000" w:rsidP="00000000" w:rsidRDefault="00000000" w:rsidRPr="00000000" w14:paraId="00000013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официальном сайте Администрации Дмитровского городского округа (далее – Администрация) данное распоряжение не размещено.  </w:t>
      </w:r>
    </w:p>
    <w:p w:rsidR="00000000" w:rsidDel="00000000" w:rsidP="00000000" w:rsidRDefault="00000000" w:rsidRPr="00000000" w14:paraId="00000014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СНТ «Вишнёвое» и собственники земельных участков, расположенных на его территории, с заявлениями об аннулировании адреса и присвоении другого адреса в Администрацию не обращались. Какими-либо сведениями 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 в отношении своих земельных участков не располагают. </w:t>
      </w:r>
    </w:p>
    <w:p w:rsidR="00000000" w:rsidDel="00000000" w:rsidP="00000000" w:rsidRDefault="00000000" w:rsidRPr="00000000" w14:paraId="00000015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Тот факт, что территория СНТ «Вишнёвое» со всеми входящими в нее участками по непонятным причинам в одночасье оказалась по адресу территории ТСН «Рождествено» вызывает справедливое негодование у всех собственников земельных участков. ТСН «Рождествено» не имеет на данной территории в собственности земельных участков общего пользования и не осуществляет какую-либо хозяйственную деятельность.</w:t>
      </w:r>
    </w:p>
    <w:p w:rsidR="00000000" w:rsidDel="00000000" w:rsidP="00000000" w:rsidRDefault="00000000" w:rsidRPr="00000000" w14:paraId="00000016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соответствии с п. 7 (изложен в редакции до 5.02.2024) Постановления Правительства Российской Федерации от 19.11.2014 г. №1221 «Об утверждении Правил присвоения, изменения и аннулирования адресов» (далее – Правила) присвоение объектам адресации адресов и аннулирование таких адресов осуществляются уполномоченными органами по собственной инициативе или на основании заявлений физических или юридических лиц.</w:t>
      </w:r>
    </w:p>
    <w:p w:rsidR="00000000" w:rsidDel="00000000" w:rsidP="00000000" w:rsidRDefault="00000000" w:rsidRPr="00000000" w14:paraId="00000017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Аннулирование адресов объектов адресации осуществляется уполномоченными органами на основании информации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 снятии с государственного кадастрового учета объекта недвижимости или исключении из Единого государственного реестра недвижимости сведений об объекте недвижимости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представляемой в порядке межведомственного информационного взаимодействия при ведении государственного адресного реестра.</w:t>
      </w:r>
    </w:p>
    <w:p w:rsidR="00000000" w:rsidDel="00000000" w:rsidP="00000000" w:rsidRDefault="00000000" w:rsidRPr="00000000" w14:paraId="00000018">
      <w:pPr>
        <w:spacing w:after="0" w:line="264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 учетом изложенного просим сообщить нам о наличии в Управлении Россрестра информации о снятии с государственного кадастрового учета земельного участка к.н. 50:04:0160416:369, принадлежащего на праве собственности СНТ «Вишнёвое»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или исключении из Единого государственного реестра недвижимости сведений о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земельном участке к.н. 50:04:0160416:369, представленной в порядке межведомственного информационного взаимодействия при ведении государственного адресного реестра.</w:t>
      </w:r>
    </w:p>
    <w:p w:rsidR="00000000" w:rsidDel="00000000" w:rsidP="00000000" w:rsidRDefault="00000000" w:rsidRPr="00000000" w14:paraId="00000019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88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Ответ просим направить по адресу 125414, г. Москва, ул. Клинская, д.21, кв.122. Садоводческое некоммерческое товарищество «Вишнёвое».</w:t>
      </w:r>
    </w:p>
    <w:p w:rsidR="00000000" w:rsidDel="00000000" w:rsidP="00000000" w:rsidRDefault="00000000" w:rsidRPr="00000000" w14:paraId="0000001B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Председатель Садоводческого некоммерческого товарищества «Вишнёвое»</w:t>
      </w:r>
    </w:p>
    <w:p w:rsidR="00000000" w:rsidDel="00000000" w:rsidP="00000000" w:rsidRDefault="00000000" w:rsidRPr="00000000" w14:paraId="0000001E">
      <w:pPr>
        <w:spacing w:after="0" w:line="240" w:lineRule="auto"/>
        <w:ind w:right="1274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_______________________________А.Ф. Захарова</w:t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 февраля 2024 г.</w:t>
      </w:r>
    </w:p>
    <w:sectPr>
      <w:headerReference r:id="rId6" w:type="default"/>
      <w:pgSz w:h="16837" w:w="11905" w:orient="portrait"/>
      <w:pgMar w:bottom="1321" w:top="1026" w:left="1123" w:right="839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